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852" w:rsidRPr="004B06D5" w:rsidRDefault="00F9115C" w:rsidP="004B06D5">
      <w:pPr>
        <w:spacing w:after="0" w:line="240" w:lineRule="auto"/>
        <w:jc w:val="center"/>
        <w:rPr>
          <w:rFonts w:ascii="Times New Roman" w:hAnsi="Times New Roman" w:cs="Times New Roman"/>
          <w:b/>
          <w:sz w:val="28"/>
          <w:szCs w:val="28"/>
        </w:rPr>
      </w:pPr>
      <w:r w:rsidRPr="004B06D5">
        <w:rPr>
          <w:rFonts w:ascii="Times New Roman" w:hAnsi="Times New Roman" w:cs="Times New Roman"/>
          <w:b/>
          <w:sz w:val="28"/>
          <w:szCs w:val="28"/>
        </w:rPr>
        <w:t>Информация о проведении Управлением Федерального казначейства по Тверской области анализа исполнения бюджетных полномочий орган</w:t>
      </w:r>
      <w:r w:rsidR="006D4C1F">
        <w:rPr>
          <w:rFonts w:ascii="Times New Roman" w:hAnsi="Times New Roman" w:cs="Times New Roman"/>
          <w:b/>
          <w:sz w:val="28"/>
          <w:szCs w:val="28"/>
        </w:rPr>
        <w:t>ами</w:t>
      </w:r>
      <w:r w:rsidRPr="004B06D5">
        <w:rPr>
          <w:rFonts w:ascii="Times New Roman" w:hAnsi="Times New Roman" w:cs="Times New Roman"/>
          <w:b/>
          <w:sz w:val="28"/>
          <w:szCs w:val="28"/>
        </w:rPr>
        <w:t xml:space="preserve"> внутреннего муниципального финансового контроля</w:t>
      </w:r>
    </w:p>
    <w:p w:rsidR="00F9115C" w:rsidRDefault="00F9115C" w:rsidP="00F9115C">
      <w:pPr>
        <w:spacing w:after="0" w:line="240" w:lineRule="auto"/>
        <w:rPr>
          <w:rFonts w:ascii="Times New Roman" w:hAnsi="Times New Roman" w:cs="Times New Roman"/>
          <w:sz w:val="28"/>
          <w:szCs w:val="28"/>
        </w:rPr>
      </w:pPr>
    </w:p>
    <w:p w:rsidR="005C12D7" w:rsidRPr="00CE66FA" w:rsidRDefault="005C12D7" w:rsidP="005C12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Во исполнение полномочий, предусмотренных пунктом 3 статьи 157 Бюджетного кодекса Российской Федерации, в соответствии с Порядком проведения анализа исполнения бюджетных полномочий органов государственного (муниципального) финансового контроля, являющихся органами (должностными лицами) исполнительной власти субъекта Российской Федерации (местных администраций), утвержденным приказом Федерального казначейства от 3 июля 2017 г. № 17н,</w:t>
      </w:r>
      <w:r>
        <w:rPr>
          <w:sz w:val="28"/>
          <w:szCs w:val="28"/>
        </w:rPr>
        <w:t xml:space="preserve"> </w:t>
      </w:r>
      <w:r>
        <w:rPr>
          <w:rFonts w:ascii="Times New Roman" w:hAnsi="Times New Roman" w:cs="Times New Roman"/>
          <w:sz w:val="28"/>
          <w:szCs w:val="28"/>
        </w:rPr>
        <w:t>согласно пункту 12 Плана проведения Управлением Федерального казначейства по Тверской области анализа исполнения бюджетных полномочий органов государственного (муниципального) финансового контроля, являющихся органами (должностными лицами) исполнительной власти субъекта Российской Федерации (местных администраций) на 2017 год, на основании приказа Управления Федерального казначейства по Тверской области</w:t>
      </w:r>
      <w:r w:rsidR="008E776F">
        <w:rPr>
          <w:rFonts w:ascii="Times New Roman" w:hAnsi="Times New Roman" w:cs="Times New Roman"/>
          <w:sz w:val="28"/>
          <w:szCs w:val="28"/>
        </w:rPr>
        <w:t xml:space="preserve"> </w:t>
      </w:r>
      <w:r w:rsidR="008E776F" w:rsidRPr="008E776F">
        <w:rPr>
          <w:rFonts w:ascii="Times New Roman" w:hAnsi="Times New Roman" w:cs="Times New Roman"/>
          <w:sz w:val="28"/>
          <w:szCs w:val="28"/>
        </w:rPr>
        <w:t>(далее – Управление)</w:t>
      </w:r>
      <w:r w:rsidR="008E776F" w:rsidRPr="008E776F">
        <w:rPr>
          <w:szCs w:val="28"/>
        </w:rPr>
        <w:t xml:space="preserve"> </w:t>
      </w:r>
      <w:r>
        <w:rPr>
          <w:rFonts w:ascii="Times New Roman" w:hAnsi="Times New Roman" w:cs="Times New Roman"/>
          <w:sz w:val="28"/>
          <w:szCs w:val="28"/>
        </w:rPr>
        <w:t xml:space="preserve"> от 24.10.2017 № 548 в период с 04.12.2017 по 22.12.2017 проведен анализ исполнения бюджетных полномочий Финансовым отделом администрации Пеновского района Тверской области</w:t>
      </w:r>
      <w:r w:rsidRPr="005C12D7">
        <w:rPr>
          <w:rFonts w:ascii="Times New Roman" w:hAnsi="Times New Roman" w:cs="Times New Roman"/>
          <w:sz w:val="28"/>
          <w:szCs w:val="28"/>
        </w:rPr>
        <w:t xml:space="preserve"> </w:t>
      </w:r>
      <w:r>
        <w:rPr>
          <w:rFonts w:ascii="Times New Roman" w:hAnsi="Times New Roman" w:cs="Times New Roman"/>
          <w:sz w:val="28"/>
          <w:szCs w:val="28"/>
        </w:rPr>
        <w:t>на предмет соответствия контрольной деятельности бюджетному законодательству Российской Федерации за 2016 г. и январь-ноябрь 2017 г.</w:t>
      </w:r>
    </w:p>
    <w:p w:rsidR="000F4428" w:rsidRDefault="000F4428" w:rsidP="000F4428">
      <w:pPr>
        <w:pStyle w:val="a3"/>
        <w:spacing w:after="0" w:line="240" w:lineRule="auto"/>
        <w:ind w:left="0" w:firstLine="709"/>
        <w:jc w:val="both"/>
        <w:rPr>
          <w:rFonts w:ascii="Times New Roman" w:hAnsi="Times New Roman" w:cs="Times New Roman"/>
          <w:sz w:val="28"/>
          <w:szCs w:val="28"/>
        </w:rPr>
      </w:pPr>
      <w:r w:rsidRPr="004B06D5">
        <w:rPr>
          <w:rFonts w:ascii="Times New Roman" w:hAnsi="Times New Roman" w:cs="Times New Roman"/>
          <w:sz w:val="28"/>
          <w:szCs w:val="28"/>
        </w:rPr>
        <w:t xml:space="preserve">В ходе проведения анализа исполнения бюджетных полномочий </w:t>
      </w:r>
      <w:r>
        <w:rPr>
          <w:rFonts w:ascii="Times New Roman" w:hAnsi="Times New Roman" w:cs="Times New Roman"/>
          <w:sz w:val="28"/>
          <w:szCs w:val="28"/>
        </w:rPr>
        <w:t>орган</w:t>
      </w:r>
      <w:r w:rsidR="006A0766">
        <w:rPr>
          <w:rFonts w:ascii="Times New Roman" w:hAnsi="Times New Roman" w:cs="Times New Roman"/>
          <w:sz w:val="28"/>
          <w:szCs w:val="28"/>
        </w:rPr>
        <w:t>о</w:t>
      </w:r>
      <w:r>
        <w:rPr>
          <w:rFonts w:ascii="Times New Roman" w:hAnsi="Times New Roman" w:cs="Times New Roman"/>
          <w:sz w:val="28"/>
          <w:szCs w:val="28"/>
        </w:rPr>
        <w:t xml:space="preserve">м муниципального финансового контроля </w:t>
      </w:r>
      <w:r w:rsidRPr="004B06D5">
        <w:rPr>
          <w:rFonts w:ascii="Times New Roman" w:hAnsi="Times New Roman" w:cs="Times New Roman"/>
          <w:sz w:val="28"/>
          <w:szCs w:val="28"/>
        </w:rPr>
        <w:t>выявлены недостатки</w:t>
      </w:r>
      <w:r>
        <w:rPr>
          <w:rFonts w:ascii="Times New Roman" w:hAnsi="Times New Roman" w:cs="Times New Roman"/>
          <w:sz w:val="28"/>
          <w:szCs w:val="28"/>
        </w:rPr>
        <w:t xml:space="preserve"> при осуществлении внутреннего муниципального финансового контроля</w:t>
      </w:r>
      <w:r w:rsidRPr="004B06D5">
        <w:rPr>
          <w:rFonts w:ascii="Times New Roman" w:hAnsi="Times New Roman" w:cs="Times New Roman"/>
          <w:sz w:val="28"/>
          <w:szCs w:val="28"/>
        </w:rPr>
        <w:t>.</w:t>
      </w:r>
    </w:p>
    <w:p w:rsidR="000F4428" w:rsidRDefault="000F4428" w:rsidP="000F4428">
      <w:pPr>
        <w:spacing w:after="0" w:line="240" w:lineRule="auto"/>
        <w:ind w:firstLine="709"/>
        <w:jc w:val="both"/>
        <w:rPr>
          <w:rFonts w:ascii="Times New Roman" w:hAnsi="Times New Roman" w:cs="Times New Roman"/>
          <w:sz w:val="28"/>
          <w:szCs w:val="28"/>
        </w:rPr>
      </w:pPr>
      <w:r w:rsidRPr="004B06D5">
        <w:rPr>
          <w:rFonts w:ascii="Times New Roman" w:hAnsi="Times New Roman" w:cs="Times New Roman"/>
          <w:sz w:val="28"/>
          <w:szCs w:val="28"/>
        </w:rPr>
        <w:t xml:space="preserve">По результатам проведения анализа исполнения бюджетных полномочий </w:t>
      </w:r>
      <w:r>
        <w:rPr>
          <w:rFonts w:ascii="Times New Roman" w:hAnsi="Times New Roman" w:cs="Times New Roman"/>
          <w:sz w:val="28"/>
          <w:szCs w:val="28"/>
        </w:rPr>
        <w:t>орган</w:t>
      </w:r>
      <w:r w:rsidR="006A0766">
        <w:rPr>
          <w:rFonts w:ascii="Times New Roman" w:hAnsi="Times New Roman" w:cs="Times New Roman"/>
          <w:sz w:val="28"/>
          <w:szCs w:val="28"/>
        </w:rPr>
        <w:t>о</w:t>
      </w:r>
      <w:r>
        <w:rPr>
          <w:rFonts w:ascii="Times New Roman" w:hAnsi="Times New Roman" w:cs="Times New Roman"/>
          <w:sz w:val="28"/>
          <w:szCs w:val="28"/>
        </w:rPr>
        <w:t xml:space="preserve">м муниципального финансового контроля отделом внутреннего контроля и аудита Управления составлено </w:t>
      </w:r>
      <w:r w:rsidRPr="004B06D5">
        <w:rPr>
          <w:rFonts w:ascii="Times New Roman" w:hAnsi="Times New Roman" w:cs="Times New Roman"/>
          <w:sz w:val="28"/>
          <w:szCs w:val="28"/>
        </w:rPr>
        <w:t>Заключение</w:t>
      </w:r>
      <w:r>
        <w:rPr>
          <w:rFonts w:ascii="Times New Roman" w:hAnsi="Times New Roman" w:cs="Times New Roman"/>
          <w:sz w:val="28"/>
          <w:szCs w:val="28"/>
        </w:rPr>
        <w:t xml:space="preserve"> </w:t>
      </w:r>
      <w:r w:rsidRPr="00CE66FA">
        <w:rPr>
          <w:rFonts w:ascii="Times New Roman" w:hAnsi="Times New Roman" w:cs="Times New Roman"/>
          <w:sz w:val="28"/>
          <w:szCs w:val="28"/>
        </w:rPr>
        <w:t>по результатам анализа исполнения бюджетных полномочий</w:t>
      </w:r>
      <w:r>
        <w:rPr>
          <w:rFonts w:ascii="Times New Roman" w:hAnsi="Times New Roman" w:cs="Times New Roman"/>
          <w:sz w:val="28"/>
          <w:szCs w:val="28"/>
        </w:rPr>
        <w:t xml:space="preserve"> </w:t>
      </w:r>
      <w:r w:rsidRPr="00CE66FA">
        <w:rPr>
          <w:rFonts w:ascii="Times New Roman" w:hAnsi="Times New Roman" w:cs="Times New Roman"/>
          <w:sz w:val="28"/>
          <w:szCs w:val="28"/>
        </w:rPr>
        <w:t xml:space="preserve">Финансового отдела администрации </w:t>
      </w:r>
      <w:r w:rsidR="005C12D7">
        <w:rPr>
          <w:rFonts w:ascii="Times New Roman" w:hAnsi="Times New Roman" w:cs="Times New Roman"/>
          <w:sz w:val="28"/>
          <w:szCs w:val="28"/>
        </w:rPr>
        <w:t>Пенов</w:t>
      </w:r>
      <w:r w:rsidRPr="00CE66FA">
        <w:rPr>
          <w:rFonts w:ascii="Times New Roman" w:hAnsi="Times New Roman" w:cs="Times New Roman"/>
          <w:sz w:val="28"/>
          <w:szCs w:val="28"/>
        </w:rPr>
        <w:t>ского района</w:t>
      </w:r>
      <w:r w:rsidR="00B86289">
        <w:rPr>
          <w:rFonts w:ascii="Times New Roman" w:hAnsi="Times New Roman" w:cs="Times New Roman"/>
          <w:sz w:val="28"/>
          <w:szCs w:val="28"/>
        </w:rPr>
        <w:t xml:space="preserve"> Тверской области</w:t>
      </w:r>
      <w:r w:rsidRPr="00CE66FA">
        <w:rPr>
          <w:rFonts w:ascii="Times New Roman" w:hAnsi="Times New Roman" w:cs="Times New Roman"/>
          <w:sz w:val="28"/>
          <w:szCs w:val="28"/>
        </w:rPr>
        <w:t xml:space="preserve"> </w:t>
      </w:r>
      <w:r w:rsidR="008E776F" w:rsidRPr="008E776F">
        <w:rPr>
          <w:rFonts w:ascii="Times New Roman" w:hAnsi="Times New Roman" w:cs="Times New Roman"/>
          <w:sz w:val="28"/>
          <w:szCs w:val="28"/>
        </w:rPr>
        <w:t xml:space="preserve">(далее – </w:t>
      </w:r>
      <w:r w:rsidR="008E776F">
        <w:rPr>
          <w:rFonts w:ascii="Times New Roman" w:hAnsi="Times New Roman" w:cs="Times New Roman"/>
          <w:sz w:val="28"/>
          <w:szCs w:val="28"/>
        </w:rPr>
        <w:t>Заключение</w:t>
      </w:r>
      <w:r w:rsidR="008E776F" w:rsidRPr="008E776F">
        <w:rPr>
          <w:rFonts w:ascii="Times New Roman" w:hAnsi="Times New Roman" w:cs="Times New Roman"/>
          <w:sz w:val="28"/>
          <w:szCs w:val="28"/>
        </w:rPr>
        <w:t>)</w:t>
      </w:r>
      <w:r w:rsidR="008E776F" w:rsidRPr="008E776F">
        <w:rPr>
          <w:szCs w:val="28"/>
        </w:rPr>
        <w:t xml:space="preserve"> </w:t>
      </w:r>
      <w:r>
        <w:rPr>
          <w:rFonts w:ascii="Times New Roman" w:hAnsi="Times New Roman" w:cs="Times New Roman"/>
          <w:sz w:val="28"/>
          <w:szCs w:val="28"/>
        </w:rPr>
        <w:t>за период с 01.01.2016 по 3</w:t>
      </w:r>
      <w:r w:rsidR="005C12D7">
        <w:rPr>
          <w:rFonts w:ascii="Times New Roman" w:hAnsi="Times New Roman" w:cs="Times New Roman"/>
          <w:sz w:val="28"/>
          <w:szCs w:val="28"/>
        </w:rPr>
        <w:t>0</w:t>
      </w:r>
      <w:r>
        <w:rPr>
          <w:rFonts w:ascii="Times New Roman" w:hAnsi="Times New Roman" w:cs="Times New Roman"/>
          <w:sz w:val="28"/>
          <w:szCs w:val="28"/>
        </w:rPr>
        <w:t>.</w:t>
      </w:r>
      <w:r w:rsidR="005C12D7">
        <w:rPr>
          <w:rFonts w:ascii="Times New Roman" w:hAnsi="Times New Roman" w:cs="Times New Roman"/>
          <w:sz w:val="28"/>
          <w:szCs w:val="28"/>
        </w:rPr>
        <w:t>11</w:t>
      </w:r>
      <w:r w:rsidR="00295068">
        <w:rPr>
          <w:rFonts w:ascii="Times New Roman" w:hAnsi="Times New Roman" w:cs="Times New Roman"/>
          <w:sz w:val="28"/>
          <w:szCs w:val="28"/>
        </w:rPr>
        <w:t>.2017 от </w:t>
      </w:r>
      <w:bookmarkStart w:id="0" w:name="_GoBack"/>
      <w:bookmarkEnd w:id="0"/>
      <w:r>
        <w:rPr>
          <w:rFonts w:ascii="Times New Roman" w:hAnsi="Times New Roman" w:cs="Times New Roman"/>
          <w:sz w:val="28"/>
          <w:szCs w:val="28"/>
        </w:rPr>
        <w:t>2</w:t>
      </w:r>
      <w:r w:rsidR="00F5638A">
        <w:rPr>
          <w:rFonts w:ascii="Times New Roman" w:hAnsi="Times New Roman" w:cs="Times New Roman"/>
          <w:sz w:val="28"/>
          <w:szCs w:val="28"/>
        </w:rPr>
        <w:t>2</w:t>
      </w:r>
      <w:r>
        <w:rPr>
          <w:rFonts w:ascii="Times New Roman" w:hAnsi="Times New Roman" w:cs="Times New Roman"/>
          <w:sz w:val="28"/>
          <w:szCs w:val="28"/>
        </w:rPr>
        <w:t>.</w:t>
      </w:r>
      <w:r w:rsidR="005C12D7">
        <w:rPr>
          <w:rFonts w:ascii="Times New Roman" w:hAnsi="Times New Roman" w:cs="Times New Roman"/>
          <w:sz w:val="28"/>
          <w:szCs w:val="28"/>
        </w:rPr>
        <w:t>12</w:t>
      </w:r>
      <w:r>
        <w:rPr>
          <w:rFonts w:ascii="Times New Roman" w:hAnsi="Times New Roman" w:cs="Times New Roman"/>
          <w:sz w:val="28"/>
          <w:szCs w:val="28"/>
        </w:rPr>
        <w:t>.2017 б/н.</w:t>
      </w:r>
    </w:p>
    <w:p w:rsidR="000F4428" w:rsidRDefault="00F26EA3" w:rsidP="00AE67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направлено </w:t>
      </w:r>
      <w:r w:rsidR="00B86289">
        <w:rPr>
          <w:rFonts w:ascii="Times New Roman" w:hAnsi="Times New Roman" w:cs="Times New Roman"/>
          <w:sz w:val="28"/>
          <w:szCs w:val="28"/>
        </w:rPr>
        <w:t>руководителю финансового отдела</w:t>
      </w:r>
      <w:r>
        <w:rPr>
          <w:rFonts w:ascii="Times New Roman" w:hAnsi="Times New Roman" w:cs="Times New Roman"/>
          <w:sz w:val="28"/>
          <w:szCs w:val="28"/>
        </w:rPr>
        <w:t xml:space="preserve"> администрации </w:t>
      </w:r>
      <w:r w:rsidR="00B86289">
        <w:rPr>
          <w:rFonts w:ascii="Times New Roman" w:hAnsi="Times New Roman" w:cs="Times New Roman"/>
          <w:sz w:val="28"/>
          <w:szCs w:val="28"/>
        </w:rPr>
        <w:t>Пенов</w:t>
      </w:r>
      <w:r w:rsidR="00B86289" w:rsidRPr="00CE66FA">
        <w:rPr>
          <w:rFonts w:ascii="Times New Roman" w:hAnsi="Times New Roman" w:cs="Times New Roman"/>
          <w:sz w:val="28"/>
          <w:szCs w:val="28"/>
        </w:rPr>
        <w:t>ского района</w:t>
      </w:r>
      <w:r w:rsidR="00B86289">
        <w:rPr>
          <w:rFonts w:ascii="Times New Roman" w:hAnsi="Times New Roman" w:cs="Times New Roman"/>
          <w:sz w:val="28"/>
          <w:szCs w:val="28"/>
        </w:rPr>
        <w:t xml:space="preserve"> Тверской области </w:t>
      </w:r>
      <w:r>
        <w:rPr>
          <w:rFonts w:ascii="Times New Roman" w:hAnsi="Times New Roman" w:cs="Times New Roman"/>
          <w:sz w:val="28"/>
          <w:szCs w:val="28"/>
        </w:rPr>
        <w:t>для принятия решений по указанным в Заключении предложениям и рекомендациям.</w:t>
      </w:r>
    </w:p>
    <w:sectPr w:rsidR="000F4428" w:rsidSect="00683279">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53B" w:rsidRDefault="002A553B" w:rsidP="00683279">
      <w:pPr>
        <w:spacing w:after="0" w:line="240" w:lineRule="auto"/>
      </w:pPr>
      <w:r>
        <w:separator/>
      </w:r>
    </w:p>
  </w:endnote>
  <w:endnote w:type="continuationSeparator" w:id="0">
    <w:p w:rsidR="002A553B" w:rsidRDefault="002A553B" w:rsidP="0068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53B" w:rsidRDefault="002A553B" w:rsidP="00683279">
      <w:pPr>
        <w:spacing w:after="0" w:line="240" w:lineRule="auto"/>
      </w:pPr>
      <w:r>
        <w:separator/>
      </w:r>
    </w:p>
  </w:footnote>
  <w:footnote w:type="continuationSeparator" w:id="0">
    <w:p w:rsidR="002A553B" w:rsidRDefault="002A553B" w:rsidP="006832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354993"/>
      <w:docPartObj>
        <w:docPartGallery w:val="Page Numbers (Top of Page)"/>
        <w:docPartUnique/>
      </w:docPartObj>
    </w:sdtPr>
    <w:sdtEndPr>
      <w:rPr>
        <w:rFonts w:ascii="Times New Roman" w:hAnsi="Times New Roman" w:cs="Times New Roman"/>
        <w:sz w:val="28"/>
        <w:szCs w:val="28"/>
      </w:rPr>
    </w:sdtEndPr>
    <w:sdtContent>
      <w:p w:rsidR="00683279" w:rsidRPr="00683279" w:rsidRDefault="00683279">
        <w:pPr>
          <w:pStyle w:val="a4"/>
          <w:jc w:val="center"/>
          <w:rPr>
            <w:rFonts w:ascii="Times New Roman" w:hAnsi="Times New Roman" w:cs="Times New Roman"/>
            <w:sz w:val="28"/>
            <w:szCs w:val="28"/>
          </w:rPr>
        </w:pPr>
        <w:r w:rsidRPr="00683279">
          <w:rPr>
            <w:rFonts w:ascii="Times New Roman" w:hAnsi="Times New Roman" w:cs="Times New Roman"/>
            <w:sz w:val="28"/>
            <w:szCs w:val="28"/>
          </w:rPr>
          <w:fldChar w:fldCharType="begin"/>
        </w:r>
        <w:r w:rsidRPr="00683279">
          <w:rPr>
            <w:rFonts w:ascii="Times New Roman" w:hAnsi="Times New Roman" w:cs="Times New Roman"/>
            <w:sz w:val="28"/>
            <w:szCs w:val="28"/>
          </w:rPr>
          <w:instrText>PAGE   \* MERGEFORMAT</w:instrText>
        </w:r>
        <w:r w:rsidRPr="00683279">
          <w:rPr>
            <w:rFonts w:ascii="Times New Roman" w:hAnsi="Times New Roman" w:cs="Times New Roman"/>
            <w:sz w:val="28"/>
            <w:szCs w:val="28"/>
          </w:rPr>
          <w:fldChar w:fldCharType="separate"/>
        </w:r>
        <w:r w:rsidR="005C12D7">
          <w:rPr>
            <w:rFonts w:ascii="Times New Roman" w:hAnsi="Times New Roman" w:cs="Times New Roman"/>
            <w:noProof/>
            <w:sz w:val="28"/>
            <w:szCs w:val="28"/>
          </w:rPr>
          <w:t>2</w:t>
        </w:r>
        <w:r w:rsidRPr="00683279">
          <w:rPr>
            <w:rFonts w:ascii="Times New Roman" w:hAnsi="Times New Roman" w:cs="Times New Roman"/>
            <w:sz w:val="28"/>
            <w:szCs w:val="28"/>
          </w:rPr>
          <w:fldChar w:fldCharType="end"/>
        </w:r>
      </w:p>
    </w:sdtContent>
  </w:sdt>
  <w:p w:rsidR="00683279" w:rsidRDefault="0068327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43A64"/>
    <w:multiLevelType w:val="hybridMultilevel"/>
    <w:tmpl w:val="1DAEF3D0"/>
    <w:lvl w:ilvl="0" w:tplc="841EE1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15C"/>
    <w:rsid w:val="00077F65"/>
    <w:rsid w:val="000F4428"/>
    <w:rsid w:val="00140DBD"/>
    <w:rsid w:val="001D4C96"/>
    <w:rsid w:val="001F1CC2"/>
    <w:rsid w:val="00290E8A"/>
    <w:rsid w:val="00295068"/>
    <w:rsid w:val="002A553B"/>
    <w:rsid w:val="0038067A"/>
    <w:rsid w:val="003B3424"/>
    <w:rsid w:val="004B06D5"/>
    <w:rsid w:val="00535EE8"/>
    <w:rsid w:val="005C12D7"/>
    <w:rsid w:val="005C7A64"/>
    <w:rsid w:val="006163D0"/>
    <w:rsid w:val="00683279"/>
    <w:rsid w:val="006A0766"/>
    <w:rsid w:val="006D4C1F"/>
    <w:rsid w:val="006E008E"/>
    <w:rsid w:val="007A27C3"/>
    <w:rsid w:val="007A5B23"/>
    <w:rsid w:val="0080689D"/>
    <w:rsid w:val="00873AA9"/>
    <w:rsid w:val="00877450"/>
    <w:rsid w:val="008C5852"/>
    <w:rsid w:val="008E776F"/>
    <w:rsid w:val="00954D4A"/>
    <w:rsid w:val="00A925A0"/>
    <w:rsid w:val="00AC740B"/>
    <w:rsid w:val="00AE28A0"/>
    <w:rsid w:val="00AE67B2"/>
    <w:rsid w:val="00B76611"/>
    <w:rsid w:val="00B86289"/>
    <w:rsid w:val="00BA2F91"/>
    <w:rsid w:val="00DC1A59"/>
    <w:rsid w:val="00DE4135"/>
    <w:rsid w:val="00DE6BFB"/>
    <w:rsid w:val="00E05FA7"/>
    <w:rsid w:val="00E84247"/>
    <w:rsid w:val="00F26EA3"/>
    <w:rsid w:val="00F31052"/>
    <w:rsid w:val="00F5638A"/>
    <w:rsid w:val="00F91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4C1F"/>
    <w:pPr>
      <w:ind w:left="720"/>
      <w:contextualSpacing/>
    </w:pPr>
  </w:style>
  <w:style w:type="paragraph" w:styleId="a4">
    <w:name w:val="header"/>
    <w:basedOn w:val="a"/>
    <w:link w:val="a5"/>
    <w:uiPriority w:val="99"/>
    <w:unhideWhenUsed/>
    <w:rsid w:val="0068327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83279"/>
  </w:style>
  <w:style w:type="paragraph" w:styleId="a6">
    <w:name w:val="footer"/>
    <w:basedOn w:val="a"/>
    <w:link w:val="a7"/>
    <w:uiPriority w:val="99"/>
    <w:unhideWhenUsed/>
    <w:rsid w:val="0068327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83279"/>
  </w:style>
  <w:style w:type="paragraph" w:customStyle="1" w:styleId="ConsPlusNonformat">
    <w:name w:val="ConsPlusNonformat"/>
    <w:uiPriority w:val="99"/>
    <w:rsid w:val="005C12D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4C1F"/>
    <w:pPr>
      <w:ind w:left="720"/>
      <w:contextualSpacing/>
    </w:pPr>
  </w:style>
  <w:style w:type="paragraph" w:styleId="a4">
    <w:name w:val="header"/>
    <w:basedOn w:val="a"/>
    <w:link w:val="a5"/>
    <w:uiPriority w:val="99"/>
    <w:unhideWhenUsed/>
    <w:rsid w:val="0068327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83279"/>
  </w:style>
  <w:style w:type="paragraph" w:styleId="a6">
    <w:name w:val="footer"/>
    <w:basedOn w:val="a"/>
    <w:link w:val="a7"/>
    <w:uiPriority w:val="99"/>
    <w:unhideWhenUsed/>
    <w:rsid w:val="0068327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83279"/>
  </w:style>
  <w:style w:type="paragraph" w:customStyle="1" w:styleId="ConsPlusNonformat">
    <w:name w:val="ConsPlusNonformat"/>
    <w:uiPriority w:val="99"/>
    <w:rsid w:val="005C12D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92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313</Words>
  <Characters>1788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BobyshevAA</dc:creator>
  <cp:lastModifiedBy>Гурдяева Анастасия Александровна</cp:lastModifiedBy>
  <cp:revision>27</cp:revision>
  <dcterms:created xsi:type="dcterms:W3CDTF">2017-05-02T06:20:00Z</dcterms:created>
  <dcterms:modified xsi:type="dcterms:W3CDTF">2017-12-27T11:43:00Z</dcterms:modified>
</cp:coreProperties>
</file>